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AA4060">
      <w:pPr>
        <w:pStyle w:val="2"/>
        <w:spacing w:before="120" w:after="120" w:line="360" w:lineRule="auto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采用国际建议和国际文件情况说明</w:t>
      </w:r>
    </w:p>
    <w:p w14:paraId="3BB56FD9">
      <w:pPr>
        <w:pStyle w:val="2"/>
        <w:spacing w:before="120" w:after="120" w:line="360" w:lineRule="auto"/>
        <w:jc w:val="center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（</w:t>
      </w:r>
      <w:r>
        <w:rPr>
          <w:rFonts w:hint="eastAsia" w:ascii="黑体" w:hAnsi="黑体" w:eastAsia="黑体"/>
          <w:lang w:val="en-US" w:eastAsia="zh-CN"/>
        </w:rPr>
        <w:t>超声扫描显微镜</w:t>
      </w:r>
      <w:r>
        <w:rPr>
          <w:rFonts w:hint="eastAsia" w:ascii="黑体" w:hAnsi="黑体" w:eastAsia="黑体"/>
        </w:rPr>
        <w:t>校准规范）</w:t>
      </w:r>
    </w:p>
    <w:p w14:paraId="56B63BFB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</w:p>
    <w:p w14:paraId="44D96045">
      <w:pPr>
        <w:adjustRightInd w:val="0"/>
        <w:snapToGrid w:val="0"/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0"/>
        </w:rPr>
      </w:pPr>
      <w:r>
        <w:rPr>
          <w:rFonts w:ascii="Times New Roman" w:hAnsi="Times New Roman" w:eastAsia="宋体" w:cs="Times New Roman"/>
          <w:color w:val="000000"/>
          <w:sz w:val="24"/>
          <w:szCs w:val="24"/>
        </w:rPr>
        <w:t>本规范制定中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</w:rPr>
        <w:t>参照了</w:t>
      </w:r>
      <w:r>
        <w:rPr>
          <w:rFonts w:ascii="Times New Roman" w:hAnsi="Times New Roman" w:eastAsia="宋体" w:cs="Times New Roman"/>
          <w:sz w:val="24"/>
          <w:szCs w:val="20"/>
        </w:rPr>
        <w:t>ISO 22232</w:t>
      </w:r>
      <w:r>
        <w:rPr>
          <w:rFonts w:ascii="Times New Roman" w:hAnsi="Times New Roman" w:eastAsia="宋体" w:cs="Times New Roman"/>
          <w:sz w:val="24"/>
          <w:szCs w:val="20"/>
        </w:rPr>
        <w:noBreakHyphen/>
      </w:r>
      <w:r>
        <w:rPr>
          <w:rFonts w:ascii="Times New Roman" w:hAnsi="Times New Roman" w:eastAsia="宋体" w:cs="Times New Roman"/>
          <w:sz w:val="24"/>
          <w:szCs w:val="20"/>
        </w:rPr>
        <w:t>1:2020《无损检测—超声检查设备的表征及验证—</w:t>
      </w:r>
      <w:r>
        <w:rPr>
          <w:rFonts w:hint="eastAsia" w:ascii="Times New Roman" w:hAnsi="Times New Roman" w:eastAsia="宋体" w:cs="Times New Roman"/>
          <w:sz w:val="24"/>
          <w:szCs w:val="20"/>
        </w:rPr>
        <w:t>第1部分：</w:t>
      </w:r>
      <w:r>
        <w:rPr>
          <w:rFonts w:ascii="Times New Roman" w:hAnsi="Times New Roman" w:eastAsia="宋体" w:cs="Times New Roman"/>
          <w:sz w:val="24"/>
          <w:szCs w:val="20"/>
        </w:rPr>
        <w:t>仪器》（</w:t>
      </w:r>
      <w:r>
        <w:rPr>
          <w:rFonts w:hint="eastAsia" w:ascii="Times New Roman" w:hAnsi="Times New Roman" w:eastAsia="宋体" w:cs="Times New Roman"/>
          <w:sz w:val="24"/>
          <w:szCs w:val="20"/>
        </w:rPr>
        <w:t>英文版</w:t>
      </w:r>
      <w:r>
        <w:rPr>
          <w:rFonts w:ascii="Times New Roman" w:hAnsi="Times New Roman" w:eastAsia="宋体" w:cs="Times New Roman"/>
          <w:sz w:val="24"/>
          <w:szCs w:val="20"/>
        </w:rPr>
        <w:t>）</w:t>
      </w:r>
      <w:r>
        <w:rPr>
          <w:rFonts w:hint="eastAsia" w:ascii="Times New Roman" w:hAnsi="Times New Roman" w:eastAsia="宋体" w:cs="Times New Roman"/>
          <w:sz w:val="24"/>
          <w:szCs w:val="20"/>
        </w:rPr>
        <w:t>、</w:t>
      </w:r>
      <w:r>
        <w:rPr>
          <w:rFonts w:hint="eastAsia" w:ascii="Times New Roman" w:hAnsi="Times New Roman" w:eastAsia="宋体" w:cs="Times New Roman"/>
          <w:sz w:val="24"/>
          <w:szCs w:val="20"/>
          <w:lang w:val="en-US" w:eastAsia="zh-CN"/>
        </w:rPr>
        <w:t>GB/T 27664.1 —2011《无损检测—超声检测设备的性能与检验—第1部分：仪器》、GB/T 17421.2—2006《数控轴线的定位精度和重复定位精度的确定》、JJG 746—</w:t>
      </w:r>
      <w:r>
        <w:rPr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2024《超声探伤仪检定规程》、</w:t>
      </w:r>
      <w:r>
        <w:rPr>
          <w:rFonts w:hint="eastAsia" w:ascii="Times New Roman" w:hAnsi="Times New Roman" w:eastAsia="宋体" w:cs="Times New Roman"/>
          <w:color w:val="auto"/>
          <w:sz w:val="24"/>
          <w:szCs w:val="20"/>
          <w:lang w:val="en-US" w:eastAsia="zh-CN"/>
        </w:rPr>
        <w:t xml:space="preserve">JJF（机械）1066 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—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>2021《超声显微镜性能校准规范》、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JJ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F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1251—2010《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坐标定位测量系统校准规范</w:t>
      </w:r>
      <w:r>
        <w:rPr>
          <w:rFonts w:ascii="Times New Roman" w:hAnsi="Times New Roman" w:eastAsia="宋体" w:cs="Times New Roman"/>
          <w:color w:val="auto"/>
          <w:sz w:val="24"/>
          <w:szCs w:val="24"/>
        </w:rPr>
        <w:t>》</w:t>
      </w:r>
      <w:r>
        <w:rPr>
          <w:rFonts w:hint="eastAsia" w:ascii="Times New Roman" w:hAnsi="Times New Roman" w:eastAsia="宋体" w:cs="Times New Roman"/>
          <w:color w:val="auto"/>
          <w:sz w:val="24"/>
          <w:szCs w:val="24"/>
        </w:rPr>
        <w:t>。</w:t>
      </w:r>
    </w:p>
    <w:p w14:paraId="060CDEF6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16FF9"/>
    <w:rsid w:val="000323B2"/>
    <w:rsid w:val="00135D8F"/>
    <w:rsid w:val="001575BD"/>
    <w:rsid w:val="001B7AC6"/>
    <w:rsid w:val="00205014"/>
    <w:rsid w:val="00246D43"/>
    <w:rsid w:val="002666D0"/>
    <w:rsid w:val="002B7B7A"/>
    <w:rsid w:val="003227B7"/>
    <w:rsid w:val="00351CE8"/>
    <w:rsid w:val="0036686D"/>
    <w:rsid w:val="003A225C"/>
    <w:rsid w:val="004E2787"/>
    <w:rsid w:val="005C6CAB"/>
    <w:rsid w:val="005D6784"/>
    <w:rsid w:val="005E03C0"/>
    <w:rsid w:val="00606C17"/>
    <w:rsid w:val="00627B66"/>
    <w:rsid w:val="00756201"/>
    <w:rsid w:val="007948BD"/>
    <w:rsid w:val="008C54F1"/>
    <w:rsid w:val="00917759"/>
    <w:rsid w:val="00987420"/>
    <w:rsid w:val="009A217A"/>
    <w:rsid w:val="00A01C1F"/>
    <w:rsid w:val="00AE4DA2"/>
    <w:rsid w:val="00C16FF9"/>
    <w:rsid w:val="00C62353"/>
    <w:rsid w:val="00CB0EB0"/>
    <w:rsid w:val="00CB7E8C"/>
    <w:rsid w:val="00E526A9"/>
    <w:rsid w:val="00E72495"/>
    <w:rsid w:val="020B439D"/>
    <w:rsid w:val="26B5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234</Characters>
  <Lines>1</Lines>
  <Paragraphs>1</Paragraphs>
  <TotalTime>0</TotalTime>
  <ScaleCrop>false</ScaleCrop>
  <LinksUpToDate>false</LinksUpToDate>
  <CharactersWithSpaces>249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2019-05-07T01:19:00Z</dcterms:created>
  <dc:creator>helb</dc:creator>
  <cp:lastModifiedBy>邢广振</cp:lastModifiedBy>
  <dcterms:modified xsi:type="dcterms:W3CDTF">2026-07-23T08:30:24Z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eyJoZGlkIjoiZmM4NDJhOTIwZGJiODJhODU2ZDNmMzAzNDU1NmQ3OTkiLCJ1c2VySWQiOiI0NjI1MDIwODUifQ==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9128D1ACFC1745049C555974F561813C_12</vt:lpwstr>
  </property>
</Properties>
</file>